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Theodor-Heuss-Gymnasium - Hauptstr. 148, 45219 Essen - Austausch Alarmierungsanlage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Austausch der Alarmierungsanlage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